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1DAC" w14:textId="08D1E3AC" w:rsidR="003720B0" w:rsidRPr="0023324E" w:rsidRDefault="00055EB2" w:rsidP="0023324E">
      <w:pPr>
        <w:tabs>
          <w:tab w:val="left" w:pos="3620"/>
        </w:tabs>
        <w:adjustRightInd w:val="0"/>
        <w:snapToGrid w:val="0"/>
        <w:spacing w:line="209" w:lineRule="auto"/>
        <w:rPr>
          <w:rFonts w:ascii="メイリオ" w:eastAsia="メイリオ" w:hAnsi="メイリオ"/>
          <w:sz w:val="22"/>
          <w:szCs w:val="24"/>
        </w:rPr>
      </w:pPr>
      <w:r w:rsidRPr="0023324E">
        <w:rPr>
          <w:rFonts w:ascii="メイリオ" w:eastAsia="メイリオ" w:hAnsi="メイリオ"/>
          <w:sz w:val="22"/>
          <w:szCs w:val="24"/>
        </w:rPr>
        <w:tab/>
      </w:r>
    </w:p>
    <w:p w14:paraId="318E21C4" w14:textId="50D07A41" w:rsidR="003720B0" w:rsidRPr="00DC79F0" w:rsidRDefault="00DC79F0" w:rsidP="00DC79F0">
      <w:pPr>
        <w:adjustRightInd w:val="0"/>
        <w:snapToGrid w:val="0"/>
        <w:spacing w:line="209" w:lineRule="auto"/>
        <w:rPr>
          <w:rFonts w:ascii="メイリオ" w:eastAsia="メイリオ" w:hAnsi="メイリオ"/>
          <w:sz w:val="22"/>
          <w:szCs w:val="24"/>
        </w:rPr>
      </w:pPr>
      <w:r>
        <w:rPr>
          <w:rFonts w:ascii="メイリオ" w:eastAsia="メイリオ" w:hAnsi="メイリオ" w:hint="eastAsia"/>
          <w:sz w:val="22"/>
          <w:szCs w:val="24"/>
        </w:rPr>
        <w:t>□【</w:t>
      </w:r>
      <w:r w:rsidR="003720B0" w:rsidRPr="00DC79F0">
        <w:rPr>
          <w:rFonts w:ascii="メイリオ" w:eastAsia="メイリオ" w:hAnsi="メイリオ" w:hint="eastAsia"/>
          <w:sz w:val="22"/>
          <w:szCs w:val="24"/>
        </w:rPr>
        <w:t>提出したもの</w:t>
      </w:r>
      <w:r>
        <w:rPr>
          <w:rFonts w:ascii="メイリオ" w:eastAsia="メイリオ" w:hAnsi="メイリオ" w:hint="eastAsia"/>
          <w:sz w:val="22"/>
          <w:szCs w:val="24"/>
        </w:rPr>
        <w:t>】</w:t>
      </w:r>
    </w:p>
    <w:tbl>
      <w:tblPr>
        <w:tblStyle w:val="a3"/>
        <w:tblW w:w="0" w:type="auto"/>
        <w:tblLook w:val="04A0" w:firstRow="1" w:lastRow="0" w:firstColumn="1" w:lastColumn="0" w:noHBand="0" w:noVBand="1"/>
      </w:tblPr>
      <w:tblGrid>
        <w:gridCol w:w="9736"/>
      </w:tblGrid>
      <w:tr w:rsidR="003720B0" w:rsidRPr="0023324E" w14:paraId="61723850" w14:textId="77777777" w:rsidTr="003720B0">
        <w:tc>
          <w:tcPr>
            <w:tcW w:w="9736" w:type="dxa"/>
          </w:tcPr>
          <w:p w14:paraId="59E280C0" w14:textId="39993471" w:rsidR="00154D0A" w:rsidRPr="00154D0A" w:rsidRDefault="00CC0D2B" w:rsidP="0023324E">
            <w:pPr>
              <w:adjustRightInd w:val="0"/>
              <w:snapToGrid w:val="0"/>
              <w:spacing w:line="209" w:lineRule="auto"/>
              <w:rPr>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MERGEFIELD 提出された英文 </w:instrText>
            </w:r>
            <w:r>
              <w:rPr>
                <w:rFonts w:ascii="メイリオ" w:eastAsia="メイリオ" w:hAnsi="メイリオ"/>
              </w:rPr>
              <w:fldChar w:fldCharType="separate"/>
            </w:r>
            <w:r w:rsidRPr="009771AD">
              <w:rPr>
                <w:rFonts w:ascii="メイリオ" w:eastAsia="メイリオ" w:hAnsi="メイリオ"/>
                <w:noProof/>
              </w:rPr>
              <w:t>Tokyo Gakugei University is a good university. There are many trees in the campus. Students have to keep looking at a computer screen for their study, and it makes their eyes tired. It is good for their eyes to see green leaves on the trees. So you should study at Tokyo Gakugei Ueiversity.</w:t>
            </w:r>
            <w:r>
              <w:rPr>
                <w:rFonts w:ascii="メイリオ" w:eastAsia="メイリオ" w:hAnsi="メイリオ"/>
              </w:rPr>
              <w:fldChar w:fldCharType="end"/>
            </w:r>
          </w:p>
        </w:tc>
      </w:tr>
    </w:tbl>
    <w:p w14:paraId="4E4B6629" w14:textId="47709FB0" w:rsidR="003720B0" w:rsidRPr="0023324E" w:rsidRDefault="00DC79F0" w:rsidP="00DC79F0">
      <w:pPr>
        <w:wordWrap w:val="0"/>
        <w:adjustRightInd w:val="0"/>
        <w:snapToGrid w:val="0"/>
        <w:spacing w:line="209" w:lineRule="auto"/>
        <w:jc w:val="right"/>
        <w:rPr>
          <w:rFonts w:ascii="メイリオ" w:eastAsia="メイリオ" w:hAnsi="メイリオ"/>
        </w:rPr>
      </w:pPr>
      <w:r>
        <w:rPr>
          <w:rFonts w:ascii="メイリオ" w:eastAsia="メイリオ" w:hAnsi="メイリオ" w:hint="eastAsia"/>
          <w:sz w:val="22"/>
          <w:szCs w:val="24"/>
        </w:rPr>
        <w:t>総語数:</w:t>
      </w:r>
      <w:r w:rsidRPr="00DC79F0">
        <w:rPr>
          <w:rFonts w:ascii="メイリオ" w:eastAsia="メイリオ" w:hAnsi="メイリオ" w:hint="eastAsia"/>
          <w:sz w:val="22"/>
          <w:szCs w:val="24"/>
        </w:rPr>
        <w:t xml:space="preserve"> </w:t>
      </w:r>
      <w:r>
        <w:rPr>
          <w:rFonts w:ascii="メイリオ" w:eastAsia="メイリオ" w:hAnsi="メイリオ"/>
          <w:sz w:val="22"/>
          <w:szCs w:val="24"/>
        </w:rPr>
        <w:fldChar w:fldCharType="begin"/>
      </w:r>
      <w:r>
        <w:rPr>
          <w:rFonts w:ascii="メイリオ" w:eastAsia="メイリオ" w:hAnsi="メイリオ"/>
          <w:sz w:val="22"/>
          <w:szCs w:val="24"/>
        </w:rPr>
        <w:instrText xml:space="preserve"> </w:instrText>
      </w:r>
      <w:r>
        <w:rPr>
          <w:rFonts w:ascii="メイリオ" w:eastAsia="メイリオ" w:hAnsi="メイリオ" w:hint="eastAsia"/>
          <w:sz w:val="22"/>
          <w:szCs w:val="24"/>
        </w:rPr>
        <w:instrText>MERGEFIELD "総語数_"</w:instrText>
      </w:r>
      <w:r>
        <w:rPr>
          <w:rFonts w:ascii="メイリオ" w:eastAsia="メイリオ" w:hAnsi="メイリオ"/>
          <w:sz w:val="22"/>
          <w:szCs w:val="24"/>
        </w:rPr>
        <w:instrText xml:space="preserve"> </w:instrText>
      </w:r>
      <w:r>
        <w:rPr>
          <w:rFonts w:ascii="メイリオ" w:eastAsia="メイリオ" w:hAnsi="メイリオ"/>
          <w:sz w:val="22"/>
          <w:szCs w:val="24"/>
        </w:rPr>
        <w:fldChar w:fldCharType="separate"/>
      </w:r>
      <w:r w:rsidR="00CC0D2B" w:rsidRPr="009771AD">
        <w:rPr>
          <w:rFonts w:ascii="メイリオ" w:eastAsia="メイリオ" w:hAnsi="メイリオ"/>
          <w:noProof/>
          <w:sz w:val="22"/>
          <w:szCs w:val="24"/>
        </w:rPr>
        <w:t>53</w:t>
      </w:r>
      <w:r>
        <w:rPr>
          <w:rFonts w:ascii="メイリオ" w:eastAsia="メイリオ" w:hAnsi="メイリオ"/>
          <w:sz w:val="22"/>
          <w:szCs w:val="24"/>
        </w:rPr>
        <w:fldChar w:fldCharType="end"/>
      </w:r>
      <w:r>
        <w:rPr>
          <w:rFonts w:ascii="メイリオ" w:eastAsia="メイリオ" w:hAnsi="メイリオ" w:hint="eastAsia"/>
          <w:sz w:val="22"/>
          <w:szCs w:val="24"/>
        </w:rPr>
        <w:t xml:space="preserve"> </w:t>
      </w:r>
      <w:r>
        <w:rPr>
          <w:rFonts w:ascii="メイリオ" w:eastAsia="メイリオ" w:hAnsi="メイリオ"/>
          <w:sz w:val="22"/>
          <w:szCs w:val="24"/>
        </w:rPr>
        <w:t>words</w:t>
      </w:r>
    </w:p>
    <w:p w14:paraId="17469F80" w14:textId="11619249" w:rsidR="003720B0" w:rsidRPr="0023324E" w:rsidRDefault="00E44795" w:rsidP="0023324E">
      <w:pPr>
        <w:tabs>
          <w:tab w:val="left" w:pos="2980"/>
        </w:tabs>
        <w:adjustRightInd w:val="0"/>
        <w:snapToGrid w:val="0"/>
        <w:spacing w:line="209" w:lineRule="auto"/>
        <w:rPr>
          <w:rFonts w:ascii="メイリオ" w:eastAsia="メイリオ" w:hAnsi="メイリオ"/>
        </w:rPr>
      </w:pPr>
      <w:r w:rsidRPr="0023324E">
        <w:rPr>
          <w:rFonts w:ascii="メイリオ" w:eastAsia="メイリオ" w:hAnsi="メイリオ" w:hint="eastAsia"/>
        </w:rPr>
        <w:t xml:space="preserve">■ </w:t>
      </w:r>
      <w:r w:rsidR="00154D0A">
        <w:rPr>
          <w:rFonts w:ascii="メイリオ" w:eastAsia="メイリオ" w:hAnsi="メイリオ" w:hint="eastAsia"/>
        </w:rPr>
        <w:t xml:space="preserve">文法の評価 </w:t>
      </w:r>
      <w:r w:rsidR="00154D0A">
        <w:rPr>
          <w:rFonts w:ascii="メイリオ" w:eastAsia="メイリオ" w:hAnsi="メイリオ"/>
        </w:rPr>
        <w:t>(A</w:t>
      </w:r>
      <w:r w:rsidR="00154D0A">
        <w:rPr>
          <w:rFonts w:ascii="メイリオ" w:eastAsia="メイリオ" w:hAnsi="メイリオ" w:hint="eastAsia"/>
        </w:rPr>
        <w:t>～D</w:t>
      </w:r>
      <w:r w:rsidR="00154D0A">
        <w:rPr>
          <w:rFonts w:ascii="メイリオ" w:eastAsia="メイリオ" w:hAnsi="メイリオ"/>
        </w:rPr>
        <w:t>)</w:t>
      </w:r>
      <w:r w:rsidR="0023324E">
        <w:rPr>
          <w:rFonts w:ascii="メイリオ" w:eastAsia="メイリオ" w:hAnsi="メイリオ"/>
        </w:rPr>
        <w:tab/>
      </w:r>
    </w:p>
    <w:tbl>
      <w:tblPr>
        <w:tblStyle w:val="a3"/>
        <w:tblW w:w="0" w:type="auto"/>
        <w:tblLook w:val="04A0" w:firstRow="1" w:lastRow="0" w:firstColumn="1" w:lastColumn="0" w:noHBand="0" w:noVBand="1"/>
      </w:tblPr>
      <w:tblGrid>
        <w:gridCol w:w="9736"/>
      </w:tblGrid>
      <w:tr w:rsidR="00345D40" w:rsidRPr="0023324E" w14:paraId="146F9AE7" w14:textId="77777777" w:rsidTr="008F6538">
        <w:trPr>
          <w:trHeight w:val="1274"/>
        </w:trPr>
        <w:tc>
          <w:tcPr>
            <w:tcW w:w="9736" w:type="dxa"/>
          </w:tcPr>
          <w:p w14:paraId="3814E3B0" w14:textId="617972D2" w:rsidR="008F6538" w:rsidRPr="0023324E" w:rsidRDefault="00154D0A" w:rsidP="00154D0A">
            <w:pPr>
              <w:adjustRightInd w:val="0"/>
              <w:snapToGrid w:val="0"/>
              <w:spacing w:line="209" w:lineRule="auto"/>
              <w:rPr>
                <w:rFonts w:ascii="メイリオ" w:eastAsia="メイリオ" w:hAnsi="メイリオ"/>
                <w:sz w:val="18"/>
                <w:szCs w:val="20"/>
              </w:rPr>
            </w:pPr>
            <w:r>
              <w:rPr>
                <w:rFonts w:ascii="メイリオ" w:eastAsia="メイリオ" w:hAnsi="メイリオ"/>
                <w:sz w:val="18"/>
                <w:szCs w:val="20"/>
              </w:rPr>
              <w:fldChar w:fldCharType="begin"/>
            </w:r>
            <w:r>
              <w:rPr>
                <w:rFonts w:ascii="メイリオ" w:eastAsia="メイリオ" w:hAnsi="メイリオ"/>
                <w:sz w:val="18"/>
                <w:szCs w:val="20"/>
              </w:rPr>
              <w:instrText xml:space="preserve"> MERGEFIELD 文法評価_プロンプトA4 </w:instrText>
            </w:r>
            <w:r>
              <w:rPr>
                <w:rFonts w:ascii="メイリオ" w:eastAsia="メイリオ" w:hAnsi="メイリオ"/>
                <w:sz w:val="18"/>
                <w:szCs w:val="20"/>
              </w:rPr>
              <w:fldChar w:fldCharType="separate"/>
            </w:r>
            <w:r w:rsidR="00CC0D2B" w:rsidRPr="009771AD">
              <w:rPr>
                <w:rFonts w:ascii="メイリオ" w:eastAsia="メイリオ" w:hAnsi="メイリオ"/>
                <w:noProof/>
                <w:sz w:val="18"/>
                <w:szCs w:val="20"/>
              </w:rPr>
              <w:t>評価Cです。文法的なエラーはありませんが、意味の一部が分かりにくい部分があります。例えば、「Students have to keep looking at a computer screen for their study」の部分は、文法的には正しいですが、意味的には不明瞭です。評価Cとした理由は、文法的なエラーはないものの、意味内容に関わる修正が必要な箇所があり、伝えたい内容の理解が一部困難であるためです。</w:t>
            </w:r>
            <w:r>
              <w:rPr>
                <w:rFonts w:ascii="メイリオ" w:eastAsia="メイリオ" w:hAnsi="メイリオ"/>
                <w:sz w:val="18"/>
                <w:szCs w:val="20"/>
              </w:rPr>
              <w:fldChar w:fldCharType="end"/>
            </w:r>
          </w:p>
        </w:tc>
      </w:tr>
    </w:tbl>
    <w:p w14:paraId="33B14486" w14:textId="0BBF0F21" w:rsidR="003720B0" w:rsidRDefault="003720B0" w:rsidP="00055EB2"/>
    <w:p w14:paraId="4BA74992" w14:textId="5FA3F5AF" w:rsidR="00154D0A" w:rsidRPr="0023324E" w:rsidRDefault="00154D0A" w:rsidP="00154D0A">
      <w:pPr>
        <w:tabs>
          <w:tab w:val="left" w:pos="2980"/>
        </w:tabs>
        <w:adjustRightInd w:val="0"/>
        <w:snapToGrid w:val="0"/>
        <w:spacing w:line="209" w:lineRule="auto"/>
        <w:rPr>
          <w:rFonts w:ascii="メイリオ" w:eastAsia="メイリオ" w:hAnsi="メイリオ"/>
        </w:rPr>
      </w:pPr>
      <w:r w:rsidRPr="0023324E">
        <w:rPr>
          <w:rFonts w:ascii="メイリオ" w:eastAsia="メイリオ" w:hAnsi="メイリオ" w:hint="eastAsia"/>
        </w:rPr>
        <w:t>■</w:t>
      </w:r>
      <w:r>
        <w:rPr>
          <w:rFonts w:ascii="メイリオ" w:eastAsia="メイリオ" w:hAnsi="メイリオ" w:hint="eastAsia"/>
        </w:rPr>
        <w:t xml:space="preserve"> 内容の評価 </w:t>
      </w:r>
      <w:r>
        <w:rPr>
          <w:rFonts w:ascii="メイリオ" w:eastAsia="メイリオ" w:hAnsi="メイリオ"/>
        </w:rPr>
        <w:t>(A</w:t>
      </w:r>
      <w:r>
        <w:rPr>
          <w:rFonts w:ascii="メイリオ" w:eastAsia="メイリオ" w:hAnsi="メイリオ" w:hint="eastAsia"/>
        </w:rPr>
        <w:t>～C</w:t>
      </w:r>
      <w:r>
        <w:rPr>
          <w:rFonts w:ascii="メイリオ" w:eastAsia="メイリオ" w:hAnsi="メイリオ"/>
        </w:rPr>
        <w:t>)</w:t>
      </w:r>
      <w:r>
        <w:rPr>
          <w:rFonts w:ascii="メイリオ" w:eastAsia="メイリオ" w:hAnsi="メイリオ"/>
        </w:rPr>
        <w:tab/>
      </w:r>
    </w:p>
    <w:tbl>
      <w:tblPr>
        <w:tblStyle w:val="a3"/>
        <w:tblW w:w="0" w:type="auto"/>
        <w:tblLook w:val="04A0" w:firstRow="1" w:lastRow="0" w:firstColumn="1" w:lastColumn="0" w:noHBand="0" w:noVBand="1"/>
      </w:tblPr>
      <w:tblGrid>
        <w:gridCol w:w="9736"/>
      </w:tblGrid>
      <w:tr w:rsidR="00154D0A" w:rsidRPr="0023324E" w14:paraId="1471C3B1" w14:textId="77777777" w:rsidTr="00221D22">
        <w:trPr>
          <w:trHeight w:val="1274"/>
        </w:trPr>
        <w:tc>
          <w:tcPr>
            <w:tcW w:w="9736" w:type="dxa"/>
          </w:tcPr>
          <w:p w14:paraId="586F37BE" w14:textId="77777777" w:rsidR="00CC0D2B" w:rsidRPr="009771AD" w:rsidRDefault="00154D0A" w:rsidP="00CC0D2B">
            <w:pPr>
              <w:adjustRightInd w:val="0"/>
              <w:snapToGrid w:val="0"/>
              <w:spacing w:line="209" w:lineRule="auto"/>
              <w:rPr>
                <w:rFonts w:ascii="メイリオ" w:eastAsia="メイリオ" w:hAnsi="メイリオ"/>
                <w:noProof/>
                <w:sz w:val="18"/>
                <w:szCs w:val="20"/>
              </w:rPr>
            </w:pPr>
            <w:r>
              <w:rPr>
                <w:rFonts w:ascii="メイリオ" w:eastAsia="メイリオ" w:hAnsi="メイリオ"/>
                <w:sz w:val="18"/>
                <w:szCs w:val="20"/>
              </w:rPr>
              <w:fldChar w:fldCharType="begin"/>
            </w:r>
            <w:r>
              <w:rPr>
                <w:rFonts w:ascii="メイリオ" w:eastAsia="メイリオ" w:hAnsi="メイリオ"/>
                <w:sz w:val="18"/>
                <w:szCs w:val="20"/>
              </w:rPr>
              <w:instrText xml:space="preserve"> MERGEFIELD 内容評価_プロンプトA6 </w:instrText>
            </w:r>
            <w:r>
              <w:rPr>
                <w:rFonts w:ascii="メイリオ" w:eastAsia="メイリオ" w:hAnsi="メイリオ"/>
                <w:sz w:val="18"/>
                <w:szCs w:val="20"/>
              </w:rPr>
              <w:fldChar w:fldCharType="separate"/>
            </w:r>
            <w:r w:rsidR="00CC0D2B" w:rsidRPr="009771AD">
              <w:rPr>
                <w:rFonts w:ascii="メイリオ" w:eastAsia="メイリオ" w:hAnsi="メイリオ"/>
                <w:noProof/>
                <w:sz w:val="18"/>
                <w:szCs w:val="20"/>
              </w:rPr>
              <w:t>この英作文は評価Bに該当します。</w:t>
            </w:r>
          </w:p>
          <w:p w14:paraId="3DBA6BFC"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この作文では、主張を裏付ける理由が一つだけ示されていますが、この理由は明確で反論なしであり、もし主張が明示されていれば妥当な理由となっていました。具体的な説明や例が不十分であるか説明や例がないため、評価Aにはなりません。</w:t>
            </w:r>
          </w:p>
          <w:p w14:paraId="33CD74F8"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しかしながら、この理由は学生個人に関連しています。学生たちは勉強のためにコンピューター画面を見続ける必要があり、それによって目が疲れます。木々の葉を見ることによって目を癒すことができるため、東京学芸大学で勉強することは良いことです。この理由は学生個人に関係しており、説明や例が不足しているために評価Cとなるわけではありません。</w:t>
            </w:r>
          </w:p>
          <w:p w14:paraId="7E155BDA" w14:textId="4EA25A6E" w:rsidR="00154D0A" w:rsidRPr="00DC79F0" w:rsidRDefault="00CC0D2B" w:rsidP="00DC79F0">
            <w:pPr>
              <w:adjustRightInd w:val="0"/>
              <w:snapToGrid w:val="0"/>
              <w:spacing w:line="209" w:lineRule="auto"/>
              <w:rPr>
                <w:rFonts w:ascii="メイリオ" w:eastAsia="メイリオ" w:hAnsi="メイリオ"/>
                <w:sz w:val="18"/>
                <w:szCs w:val="20"/>
              </w:rPr>
            </w:pPr>
            <w:r w:rsidRPr="009771AD">
              <w:rPr>
                <w:rFonts w:ascii="メイリオ" w:eastAsia="メイリオ" w:hAnsi="メイリオ"/>
                <w:noProof/>
                <w:sz w:val="18"/>
                <w:szCs w:val="20"/>
              </w:rPr>
              <w:t>以上の理由から、この英作文は評価Bに該当します。</w:t>
            </w:r>
            <w:r w:rsidR="00154D0A">
              <w:rPr>
                <w:rFonts w:ascii="メイリオ" w:eastAsia="メイリオ" w:hAnsi="メイリオ"/>
                <w:sz w:val="18"/>
                <w:szCs w:val="20"/>
              </w:rPr>
              <w:fldChar w:fldCharType="end"/>
            </w:r>
          </w:p>
        </w:tc>
      </w:tr>
    </w:tbl>
    <w:p w14:paraId="6B6D1CC3" w14:textId="77777777" w:rsidR="00154D0A" w:rsidRDefault="00154D0A" w:rsidP="00154D0A"/>
    <w:p w14:paraId="5B457E09" w14:textId="42B48BEE" w:rsidR="00154D0A" w:rsidRPr="0023324E" w:rsidRDefault="00154D0A" w:rsidP="00154D0A">
      <w:pPr>
        <w:tabs>
          <w:tab w:val="left" w:pos="2980"/>
        </w:tabs>
        <w:adjustRightInd w:val="0"/>
        <w:snapToGrid w:val="0"/>
        <w:spacing w:line="209" w:lineRule="auto"/>
        <w:rPr>
          <w:rFonts w:ascii="メイリオ" w:eastAsia="メイリオ" w:hAnsi="メイリオ"/>
        </w:rPr>
      </w:pPr>
      <w:r w:rsidRPr="0023324E">
        <w:rPr>
          <w:rFonts w:ascii="メイリオ" w:eastAsia="メイリオ" w:hAnsi="メイリオ" w:hint="eastAsia"/>
        </w:rPr>
        <w:t>■ 添削</w:t>
      </w:r>
      <w:r>
        <w:rPr>
          <w:rFonts w:ascii="メイリオ" w:eastAsia="メイリオ" w:hAnsi="メイリオ"/>
        </w:rPr>
        <w:tab/>
      </w:r>
    </w:p>
    <w:tbl>
      <w:tblPr>
        <w:tblStyle w:val="a3"/>
        <w:tblW w:w="0" w:type="auto"/>
        <w:tblLook w:val="04A0" w:firstRow="1" w:lastRow="0" w:firstColumn="1" w:lastColumn="0" w:noHBand="0" w:noVBand="1"/>
      </w:tblPr>
      <w:tblGrid>
        <w:gridCol w:w="9736"/>
      </w:tblGrid>
      <w:tr w:rsidR="00154D0A" w:rsidRPr="0023324E" w14:paraId="0A7236D0" w14:textId="77777777" w:rsidTr="00221D22">
        <w:trPr>
          <w:trHeight w:val="1274"/>
        </w:trPr>
        <w:tc>
          <w:tcPr>
            <w:tcW w:w="9736" w:type="dxa"/>
          </w:tcPr>
          <w:p w14:paraId="76665650" w14:textId="77777777" w:rsidR="00CC0D2B" w:rsidRPr="009771AD" w:rsidRDefault="00DC79F0" w:rsidP="00CC0D2B">
            <w:pPr>
              <w:adjustRightInd w:val="0"/>
              <w:snapToGrid w:val="0"/>
              <w:spacing w:line="209" w:lineRule="auto"/>
              <w:rPr>
                <w:rFonts w:ascii="メイリオ" w:eastAsia="メイリオ" w:hAnsi="メイリオ"/>
                <w:noProof/>
                <w:sz w:val="18"/>
                <w:szCs w:val="20"/>
              </w:rPr>
            </w:pPr>
            <w:r>
              <w:rPr>
                <w:rFonts w:ascii="メイリオ" w:eastAsia="メイリオ" w:hAnsi="メイリオ"/>
                <w:sz w:val="18"/>
                <w:szCs w:val="20"/>
              </w:rPr>
              <w:fldChar w:fldCharType="begin"/>
            </w:r>
            <w:r>
              <w:rPr>
                <w:rFonts w:ascii="メイリオ" w:eastAsia="メイリオ" w:hAnsi="メイリオ"/>
                <w:sz w:val="18"/>
                <w:szCs w:val="20"/>
              </w:rPr>
              <w:instrText xml:space="preserve"> MERGEFIELD 添削結果_プロンプトA2 </w:instrText>
            </w:r>
            <w:r>
              <w:rPr>
                <w:rFonts w:ascii="メイリオ" w:eastAsia="メイリオ" w:hAnsi="メイリオ"/>
                <w:sz w:val="18"/>
                <w:szCs w:val="20"/>
              </w:rPr>
              <w:fldChar w:fldCharType="separate"/>
            </w:r>
            <w:r w:rsidR="00CC0D2B" w:rsidRPr="009771AD">
              <w:rPr>
                <w:rFonts w:ascii="メイリオ" w:eastAsia="メイリオ" w:hAnsi="メイリオ"/>
                <w:noProof/>
                <w:sz w:val="18"/>
                <w:szCs w:val="20"/>
              </w:rPr>
              <w:t>Revised passage:</w:t>
            </w:r>
          </w:p>
          <w:p w14:paraId="4F0A31D3"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Tokyo Gakugei University is a good university with a beautiful campus filled with many trees. Students often spend long hours looking at computer screens for their studies, causing tiredness in their eyes. Therefore, it is beneficial for students' eyes to have the opportunity to see green leaves on the trees. Considering these factors, Tokyo Gakugei University is a recommended choice for students to pursue their studies.</w:t>
            </w:r>
          </w:p>
          <w:p w14:paraId="552641BE"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List of fixes and explanations:</w:t>
            </w:r>
          </w:p>
          <w:p w14:paraId="37B50AEA"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1. Capitalization: "ueiversity" corrected to "University" to maintain consistency and proper noun capitalization.</w:t>
            </w:r>
          </w:p>
          <w:p w14:paraId="37707445"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 This change ensures that the university's name is capitalized correctly in the sentence.</w:t>
            </w:r>
          </w:p>
          <w:p w14:paraId="70295CEC"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2. Punctuation: A full stop added at the end of the sentence.</w:t>
            </w:r>
          </w:p>
          <w:p w14:paraId="7DDEAC1D"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 To maintain proper punctuation, a period is added to the sentence to indicate its completion.</w:t>
            </w:r>
          </w:p>
          <w:p w14:paraId="627DC167"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3. Sentence structure: Multiple sentences combined to improve flow and readability.</w:t>
            </w:r>
          </w:p>
          <w:p w14:paraId="0D7189C7"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 The original passage consisted of short, fragmented sentences. By combining some of these sentences, the revised passage reads more smoothly and coherently.</w:t>
            </w:r>
          </w:p>
          <w:p w14:paraId="57BF4659"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4. Word choice: "good" replaced with "recommended choice."</w:t>
            </w:r>
          </w:p>
          <w:p w14:paraId="5FFAA0DE"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 "Good" is a subjective term and lacks specificity. Replacing it with "recommended choice" provides a clearer and more persuasive statement.</w:t>
            </w:r>
          </w:p>
          <w:p w14:paraId="2CFA4B01"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Positive feedback:</w:t>
            </w:r>
          </w:p>
          <w:p w14:paraId="191C1D7D"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lastRenderedPageBreak/>
              <w:t>- The original passage effectively conveys the positive aspects of Tokyo Gakugei University, highlighting its beauty and the potential benefits it offers to students' eye health.</w:t>
            </w:r>
          </w:p>
          <w:p w14:paraId="66A3F9C2" w14:textId="77777777" w:rsidR="00CC0D2B" w:rsidRPr="009771AD" w:rsidRDefault="00CC0D2B" w:rsidP="00CC0D2B">
            <w:pPr>
              <w:adjustRightInd w:val="0"/>
              <w:snapToGrid w:val="0"/>
              <w:spacing w:line="209" w:lineRule="auto"/>
              <w:rPr>
                <w:rFonts w:ascii="メイリオ" w:eastAsia="メイリオ" w:hAnsi="メイリオ"/>
                <w:noProof/>
                <w:sz w:val="18"/>
                <w:szCs w:val="20"/>
              </w:rPr>
            </w:pPr>
            <w:r w:rsidRPr="009771AD">
              <w:rPr>
                <w:rFonts w:ascii="メイリオ" w:eastAsia="メイリオ" w:hAnsi="メイリオ"/>
                <w:noProof/>
                <w:sz w:val="18"/>
                <w:szCs w:val="20"/>
              </w:rPr>
              <w:t>- The message is clear and straightforward, making it easy for readers to understand the main idea.</w:t>
            </w:r>
          </w:p>
          <w:p w14:paraId="140100D5" w14:textId="20D21C60" w:rsidR="00154D0A" w:rsidRPr="0023324E" w:rsidRDefault="00CC0D2B" w:rsidP="00221D22">
            <w:pPr>
              <w:adjustRightInd w:val="0"/>
              <w:snapToGrid w:val="0"/>
              <w:spacing w:line="209" w:lineRule="auto"/>
              <w:rPr>
                <w:rFonts w:ascii="メイリオ" w:eastAsia="メイリオ" w:hAnsi="メイリオ"/>
                <w:sz w:val="18"/>
                <w:szCs w:val="20"/>
              </w:rPr>
            </w:pPr>
            <w:r w:rsidRPr="009771AD">
              <w:rPr>
                <w:rFonts w:ascii="メイリオ" w:eastAsia="メイリオ" w:hAnsi="メイリオ"/>
                <w:noProof/>
                <w:sz w:val="18"/>
                <w:szCs w:val="20"/>
              </w:rPr>
              <w:t>Note: Please keep in mind that the revisions provided aim to improve the grammar, structure, and clarity of the passage. However, the original passage might still hold value and effectively convey its intended message.</w:t>
            </w:r>
            <w:r w:rsidR="00DC79F0">
              <w:rPr>
                <w:rFonts w:ascii="メイリオ" w:eastAsia="メイリオ" w:hAnsi="メイリオ"/>
                <w:sz w:val="18"/>
                <w:szCs w:val="20"/>
              </w:rPr>
              <w:fldChar w:fldCharType="end"/>
            </w:r>
          </w:p>
          <w:p w14:paraId="058996FE" w14:textId="77777777" w:rsidR="00154D0A" w:rsidRPr="0023324E" w:rsidRDefault="00154D0A" w:rsidP="00221D22">
            <w:pPr>
              <w:adjustRightInd w:val="0"/>
              <w:snapToGrid w:val="0"/>
              <w:spacing w:line="209" w:lineRule="auto"/>
              <w:rPr>
                <w:rFonts w:ascii="メイリオ" w:eastAsia="メイリオ" w:hAnsi="メイリオ"/>
                <w:sz w:val="18"/>
                <w:szCs w:val="20"/>
              </w:rPr>
            </w:pPr>
          </w:p>
        </w:tc>
      </w:tr>
    </w:tbl>
    <w:p w14:paraId="1E44AC70" w14:textId="77777777" w:rsidR="00154D0A" w:rsidRDefault="00154D0A" w:rsidP="00DC79F0"/>
    <w:sectPr w:rsidR="00154D0A" w:rsidSect="008F6538">
      <w:headerReference w:type="even" r:id="rId8"/>
      <w:headerReference w:type="default" r:id="rId9"/>
      <w:footerReference w:type="even" r:id="rId10"/>
      <w:footerReference w:type="default" r:id="rId11"/>
      <w:headerReference w:type="first" r:id="rId12"/>
      <w:footerReference w:type="first" r:id="rId13"/>
      <w:pgSz w:w="11906" w:h="16838"/>
      <w:pgMar w:top="1418" w:right="1080" w:bottom="567" w:left="1080" w:header="567" w:footer="4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D621" w14:textId="77777777" w:rsidR="003720B0" w:rsidRDefault="003720B0" w:rsidP="003720B0">
      <w:r>
        <w:separator/>
      </w:r>
    </w:p>
  </w:endnote>
  <w:endnote w:type="continuationSeparator" w:id="0">
    <w:p w14:paraId="26E9A90A" w14:textId="77777777" w:rsidR="003720B0" w:rsidRDefault="003720B0" w:rsidP="0037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新ゴ Pro R">
    <w:altName w:val="游ゴシック"/>
    <w:panose1 w:val="020B0400000000000000"/>
    <w:charset w:val="80"/>
    <w:family w:val="swiss"/>
    <w:notTrueType/>
    <w:pitch w:val="variable"/>
    <w:sig w:usb0="A0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9BEC" w14:textId="77777777" w:rsidR="0023324E" w:rsidRDefault="002332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55B" w14:textId="77777777" w:rsidR="0023324E" w:rsidRDefault="002332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E753" w14:textId="77777777" w:rsidR="0023324E" w:rsidRDefault="00233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BEB6" w14:textId="77777777" w:rsidR="003720B0" w:rsidRDefault="003720B0" w:rsidP="003720B0">
      <w:r>
        <w:separator/>
      </w:r>
    </w:p>
  </w:footnote>
  <w:footnote w:type="continuationSeparator" w:id="0">
    <w:p w14:paraId="034B802C" w14:textId="77777777" w:rsidR="003720B0" w:rsidRDefault="003720B0" w:rsidP="0037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1BB2" w14:textId="77777777" w:rsidR="0023324E" w:rsidRDefault="002332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DEA4" w14:textId="7F14193C" w:rsidR="000D7B06" w:rsidRPr="0023324E" w:rsidRDefault="008F6538" w:rsidP="008F6538">
    <w:pPr>
      <w:pStyle w:val="a5"/>
      <w:ind w:right="420"/>
      <w:jc w:val="right"/>
      <w:rPr>
        <w:rFonts w:ascii="メイリオ" w:eastAsia="メイリオ" w:hAnsi="メイリオ"/>
      </w:rPr>
    </w:pPr>
    <w:r w:rsidRPr="0023324E">
      <w:rPr>
        <w:rFonts w:ascii="メイリオ" w:eastAsia="メイリオ" w:hAnsi="メイリオ" w:hint="eastAsia"/>
      </w:rPr>
      <w:t>AI添削</w:t>
    </w:r>
  </w:p>
  <w:p w14:paraId="754C2204" w14:textId="1D347147" w:rsidR="00055EB2" w:rsidRDefault="00DC79F0" w:rsidP="00055EB2">
    <w:pPr>
      <w:pStyle w:val="a5"/>
      <w:ind w:right="420"/>
      <w:jc w:val="right"/>
      <w:rPr>
        <w:rFonts w:ascii="メイリオ" w:eastAsia="メイリオ" w:hAnsi="メイリオ"/>
      </w:rPr>
    </w:pPr>
    <w:r>
      <w:rPr>
        <w:rFonts w:ascii="メイリオ" w:eastAsia="メイリオ" w:hAnsi="メイリオ"/>
      </w:rPr>
      <w:t xml:space="preserve">Topic: </w:t>
    </w:r>
    <w:r w:rsidR="00055EB2" w:rsidRPr="0023324E">
      <w:rPr>
        <w:rFonts w:ascii="メイリオ" w:eastAsia="メイリオ" w:hAnsi="メイリオ"/>
      </w:rPr>
      <w:fldChar w:fldCharType="begin"/>
    </w:r>
    <w:r w:rsidR="00055EB2" w:rsidRPr="0023324E">
      <w:rPr>
        <w:rFonts w:ascii="メイリオ" w:eastAsia="メイリオ" w:hAnsi="メイリオ"/>
      </w:rPr>
      <w:instrText xml:space="preserve"> MERGEFIELD トピック </w:instrText>
    </w:r>
    <w:r w:rsidR="00055EB2" w:rsidRPr="0023324E">
      <w:rPr>
        <w:rFonts w:ascii="メイリオ" w:eastAsia="メイリオ" w:hAnsi="メイリオ"/>
      </w:rPr>
      <w:fldChar w:fldCharType="separate"/>
    </w:r>
    <w:r w:rsidR="00CC0D2B" w:rsidRPr="009771AD">
      <w:rPr>
        <w:rFonts w:ascii="メイリオ" w:eastAsia="メイリオ" w:hAnsi="メイリオ"/>
        <w:noProof/>
      </w:rPr>
      <w:t>1 . You should study at Tokyo Gakugei University</w:t>
    </w:r>
    <w:r w:rsidR="00055EB2" w:rsidRPr="0023324E">
      <w:rPr>
        <w:rFonts w:ascii="メイリオ" w:eastAsia="メイリオ" w:hAnsi="メイリオ"/>
      </w:rPr>
      <w:fldChar w:fldCharType="end"/>
    </w:r>
  </w:p>
  <w:p w14:paraId="6E0DD1FA" w14:textId="465340BA" w:rsidR="00E95799" w:rsidRPr="00E95799" w:rsidRDefault="00E95799" w:rsidP="00154D0A">
    <w:pPr>
      <w:pStyle w:val="a5"/>
      <w:ind w:right="420"/>
      <w:jc w:val="left"/>
      <w:rPr>
        <w:rFonts w:ascii="メイリオ" w:eastAsia="メイリオ" w:hAnsi="メイリオ"/>
        <w:b/>
        <w:bCs/>
      </w:rPr>
    </w:pPr>
    <w:r w:rsidRPr="0023324E">
      <w:rPr>
        <w:rFonts w:ascii="メイリオ" w:eastAsia="メイリオ" w:hAnsi="メイリオ"/>
        <w:sz w:val="24"/>
        <w:szCs w:val="28"/>
        <w:u w:val="single"/>
      </w:rPr>
      <w:t>Class</w:t>
    </w:r>
    <w:r w:rsidRPr="0023324E">
      <w:rPr>
        <w:rFonts w:ascii="メイリオ" w:eastAsia="メイリオ" w:hAnsi="メイリオ"/>
        <w:sz w:val="36"/>
        <w:szCs w:val="40"/>
        <w:u w:val="single"/>
      </w:rPr>
      <w:t xml:space="preserve"> </w:t>
    </w:r>
    <w:r w:rsidRPr="0023324E">
      <w:rPr>
        <w:rFonts w:ascii="メイリオ" w:eastAsia="メイリオ" w:hAnsi="メイリオ"/>
        <w:sz w:val="36"/>
        <w:szCs w:val="40"/>
        <w:u w:val="single"/>
      </w:rPr>
      <w:fldChar w:fldCharType="begin"/>
    </w:r>
    <w:r w:rsidRPr="0023324E">
      <w:rPr>
        <w:rFonts w:ascii="メイリオ" w:eastAsia="メイリオ" w:hAnsi="メイリオ"/>
        <w:sz w:val="36"/>
        <w:szCs w:val="40"/>
        <w:u w:val="single"/>
      </w:rPr>
      <w:instrText xml:space="preserve"> MERGEFIELD "クラス" </w:instrText>
    </w:r>
    <w:r w:rsidRPr="0023324E">
      <w:rPr>
        <w:rFonts w:ascii="メイリオ" w:eastAsia="メイリオ" w:hAnsi="メイリオ"/>
        <w:sz w:val="36"/>
        <w:szCs w:val="40"/>
        <w:u w:val="single"/>
      </w:rPr>
      <w:fldChar w:fldCharType="separate"/>
    </w:r>
    <w:r w:rsidR="00CC0D2B" w:rsidRPr="009771AD">
      <w:rPr>
        <w:rFonts w:ascii="メイリオ" w:eastAsia="メイリオ" w:hAnsi="メイリオ"/>
        <w:noProof/>
        <w:sz w:val="36"/>
        <w:szCs w:val="40"/>
        <w:u w:val="single"/>
      </w:rPr>
      <w:t>3</w:t>
    </w:r>
    <w:r w:rsidRPr="0023324E">
      <w:rPr>
        <w:rFonts w:ascii="メイリオ" w:eastAsia="メイリオ" w:hAnsi="メイリオ"/>
        <w:sz w:val="36"/>
        <w:szCs w:val="40"/>
        <w:u w:val="single"/>
      </w:rPr>
      <w:fldChar w:fldCharType="end"/>
    </w:r>
    <w:r w:rsidRPr="0023324E">
      <w:rPr>
        <w:rFonts w:ascii="メイリオ" w:eastAsia="メイリオ" w:hAnsi="メイリオ"/>
        <w:sz w:val="36"/>
        <w:szCs w:val="40"/>
        <w:u w:val="single"/>
      </w:rPr>
      <w:t xml:space="preserve">  </w:t>
    </w:r>
    <w:r w:rsidRPr="0023324E">
      <w:rPr>
        <w:rFonts w:ascii="メイリオ" w:eastAsia="メイリオ" w:hAnsi="メイリオ"/>
        <w:sz w:val="22"/>
        <w:szCs w:val="24"/>
        <w:u w:val="single"/>
      </w:rPr>
      <w:t>#</w:t>
    </w:r>
    <w:r w:rsidRPr="0023324E">
      <w:rPr>
        <w:rFonts w:ascii="メイリオ" w:eastAsia="メイリオ" w:hAnsi="メイリオ"/>
        <w:sz w:val="36"/>
        <w:szCs w:val="36"/>
        <w:u w:val="single"/>
      </w:rPr>
      <w:fldChar w:fldCharType="begin"/>
    </w:r>
    <w:r w:rsidRPr="0023324E">
      <w:rPr>
        <w:rFonts w:ascii="メイリオ" w:eastAsia="メイリオ" w:hAnsi="メイリオ"/>
        <w:sz w:val="36"/>
        <w:szCs w:val="36"/>
        <w:u w:val="single"/>
      </w:rPr>
      <w:instrText xml:space="preserve"> MERGEFIELD 番号 </w:instrText>
    </w:r>
    <w:r w:rsidRPr="0023324E">
      <w:rPr>
        <w:rFonts w:ascii="メイリオ" w:eastAsia="メイリオ" w:hAnsi="メイリオ"/>
        <w:sz w:val="36"/>
        <w:szCs w:val="36"/>
        <w:u w:val="single"/>
      </w:rPr>
      <w:fldChar w:fldCharType="separate"/>
    </w:r>
    <w:r w:rsidR="00CC0D2B" w:rsidRPr="009771AD">
      <w:rPr>
        <w:rFonts w:ascii="メイリオ" w:eastAsia="メイリオ" w:hAnsi="メイリオ"/>
        <w:noProof/>
        <w:sz w:val="36"/>
        <w:szCs w:val="36"/>
        <w:u w:val="single"/>
      </w:rPr>
      <w:t>12</w:t>
    </w:r>
    <w:r w:rsidRPr="0023324E">
      <w:rPr>
        <w:rFonts w:ascii="メイリオ" w:eastAsia="メイリオ" w:hAnsi="メイリオ"/>
        <w:sz w:val="36"/>
        <w:szCs w:val="36"/>
        <w:u w:val="single"/>
      </w:rPr>
      <w:fldChar w:fldCharType="end"/>
    </w:r>
    <w:r w:rsidRPr="0023324E">
      <w:rPr>
        <w:rFonts w:ascii="メイリオ" w:eastAsia="メイリオ" w:hAnsi="メイリオ" w:hint="eastAsia"/>
        <w:sz w:val="22"/>
        <w:szCs w:val="24"/>
        <w:u w:val="single"/>
      </w:rPr>
      <w:t xml:space="preserve">　</w:t>
    </w:r>
    <w:r w:rsidR="00154D0A">
      <w:rPr>
        <w:rFonts w:ascii="メイリオ" w:eastAsia="メイリオ" w:hAnsi="メイリオ" w:hint="eastAsia"/>
        <w:sz w:val="22"/>
        <w:szCs w:val="24"/>
        <w:u w:val="single"/>
      </w:rPr>
      <w:t xml:space="preserve"> </w:t>
    </w:r>
    <w:r w:rsidR="00154D0A">
      <w:rPr>
        <w:rFonts w:ascii="メイリオ" w:eastAsia="メイリオ" w:hAnsi="メイリオ"/>
        <w:sz w:val="22"/>
        <w:szCs w:val="24"/>
        <w:u w:val="single"/>
      </w:rPr>
      <w:t>Name:</w:t>
    </w:r>
    <w:r w:rsidRPr="0023324E">
      <w:rPr>
        <w:rFonts w:ascii="メイリオ" w:eastAsia="メイリオ" w:hAnsi="メイリオ"/>
        <w:sz w:val="28"/>
        <w:szCs w:val="32"/>
        <w:u w:val="single"/>
      </w:rPr>
      <w:t xml:space="preserve"> </w:t>
    </w:r>
    <w:r w:rsidRPr="0023324E">
      <w:rPr>
        <w:rFonts w:ascii="メイリオ" w:eastAsia="メイリオ" w:hAnsi="メイリオ"/>
        <w:sz w:val="40"/>
        <w:szCs w:val="44"/>
        <w:u w:val="single"/>
      </w:rPr>
      <w:fldChar w:fldCharType="begin"/>
    </w:r>
    <w:r w:rsidRPr="0023324E">
      <w:rPr>
        <w:rFonts w:ascii="メイリオ" w:eastAsia="メイリオ" w:hAnsi="メイリオ"/>
        <w:sz w:val="40"/>
        <w:szCs w:val="44"/>
        <w:u w:val="single"/>
      </w:rPr>
      <w:instrText xml:space="preserve"> MERGEFIELD "氏名" </w:instrText>
    </w:r>
    <w:r w:rsidRPr="0023324E">
      <w:rPr>
        <w:rFonts w:ascii="メイリオ" w:eastAsia="メイリオ" w:hAnsi="メイリオ"/>
        <w:sz w:val="40"/>
        <w:szCs w:val="44"/>
        <w:u w:val="single"/>
      </w:rPr>
      <w:fldChar w:fldCharType="separate"/>
    </w:r>
    <w:r w:rsidR="00CC0D2B" w:rsidRPr="009771AD">
      <w:rPr>
        <w:rFonts w:ascii="メイリオ" w:eastAsia="メイリオ" w:hAnsi="メイリオ"/>
        <w:noProof/>
        <w:sz w:val="40"/>
        <w:szCs w:val="44"/>
        <w:u w:val="single"/>
      </w:rPr>
      <w:t>ゴーシュ</w:t>
    </w:r>
    <w:r w:rsidRPr="0023324E">
      <w:rPr>
        <w:rFonts w:ascii="メイリオ" w:eastAsia="メイリオ" w:hAnsi="メイリオ"/>
        <w:sz w:val="40"/>
        <w:szCs w:val="44"/>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CDE" w14:textId="77777777" w:rsidR="0023324E" w:rsidRDefault="002332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5F0B"/>
    <w:multiLevelType w:val="hybridMultilevel"/>
    <w:tmpl w:val="824C45CA"/>
    <w:lvl w:ilvl="0" w:tplc="D638C600">
      <w:start w:val="1"/>
      <w:numFmt w:val="bullet"/>
      <w:lvlText w:val="■"/>
      <w:lvlJc w:val="left"/>
      <w:pPr>
        <w:ind w:left="360" w:hanging="360"/>
      </w:pPr>
      <w:rPr>
        <w:rFonts w:ascii="A-OTF 新ゴ Pro R" w:eastAsia="A-OTF 新ゴ Pro R" w:hAnsi="A-OTF 新ゴ Pro R"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1154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mailMerge>
    <w:mainDocumentType w:val="formLetters"/>
    <w:linkToQuery/>
    <w:dataType w:val="native"/>
    <w:connectString w:val="Provider=Microsoft.ACE.OLEDB.12.0;User ID=Admin;Data Source=C:\Users\kobay\OneDrive\24_01_Jan\エクセル添削_他の人に教えるよう\ChatGPTを組み入れた例.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6"/>
    <w:odso>
      <w:udl w:val="Provider=Microsoft.ACE.OLEDB.12.0;User ID=Admin;Data Source=C:\Users\kobay\OneDrive\24_01_Jan\エクセル添削_他の人に教えるよう\ChatGPTを組み入れた例.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ja-JP"/>
      </w:fieldMapData>
      <w:fieldMapData>
        <w:lid w:val="ja-JP"/>
      </w:fieldMapData>
      <w:fieldMapData>
        <w:lid w:val="ja-JP"/>
      </w:fieldMapData>
      <w:fieldMapData>
        <w:lid w:val="ja-JP"/>
      </w:fieldMapData>
      <w:fieldMapData>
        <w:type w:val="dbColumn"/>
        <w:name w:val="氏名"/>
        <w:mappedName w:val="姓"/>
        <w:column w:val="3"/>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B0"/>
    <w:rsid w:val="000408F6"/>
    <w:rsid w:val="0004647B"/>
    <w:rsid w:val="00055EB2"/>
    <w:rsid w:val="000D7B06"/>
    <w:rsid w:val="00154D0A"/>
    <w:rsid w:val="0023324E"/>
    <w:rsid w:val="0026693D"/>
    <w:rsid w:val="00297510"/>
    <w:rsid w:val="002E0BEF"/>
    <w:rsid w:val="0032625A"/>
    <w:rsid w:val="00345D40"/>
    <w:rsid w:val="003720B0"/>
    <w:rsid w:val="00455579"/>
    <w:rsid w:val="00471DAC"/>
    <w:rsid w:val="006358A0"/>
    <w:rsid w:val="00690BC1"/>
    <w:rsid w:val="00805B00"/>
    <w:rsid w:val="00834701"/>
    <w:rsid w:val="008F6538"/>
    <w:rsid w:val="009A0D6C"/>
    <w:rsid w:val="009E5801"/>
    <w:rsid w:val="00C5302D"/>
    <w:rsid w:val="00CC0D2B"/>
    <w:rsid w:val="00DC79F0"/>
    <w:rsid w:val="00E44795"/>
    <w:rsid w:val="00E81AB8"/>
    <w:rsid w:val="00E9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9250CA"/>
  <w15:chartTrackingRefBased/>
  <w15:docId w15:val="{C5863022-4BC6-4804-B118-4C58A98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B0"/>
    <w:pPr>
      <w:ind w:leftChars="400" w:left="840"/>
    </w:pPr>
  </w:style>
  <w:style w:type="paragraph" w:styleId="a5">
    <w:name w:val="header"/>
    <w:basedOn w:val="a"/>
    <w:link w:val="a6"/>
    <w:uiPriority w:val="99"/>
    <w:unhideWhenUsed/>
    <w:rsid w:val="003720B0"/>
    <w:pPr>
      <w:tabs>
        <w:tab w:val="center" w:pos="4252"/>
        <w:tab w:val="right" w:pos="8504"/>
      </w:tabs>
      <w:snapToGrid w:val="0"/>
    </w:pPr>
  </w:style>
  <w:style w:type="character" w:customStyle="1" w:styleId="a6">
    <w:name w:val="ヘッダー (文字)"/>
    <w:basedOn w:val="a0"/>
    <w:link w:val="a5"/>
    <w:uiPriority w:val="99"/>
    <w:rsid w:val="003720B0"/>
  </w:style>
  <w:style w:type="paragraph" w:styleId="a7">
    <w:name w:val="footer"/>
    <w:basedOn w:val="a"/>
    <w:link w:val="a8"/>
    <w:uiPriority w:val="99"/>
    <w:unhideWhenUsed/>
    <w:rsid w:val="003720B0"/>
    <w:pPr>
      <w:tabs>
        <w:tab w:val="center" w:pos="4252"/>
        <w:tab w:val="right" w:pos="8504"/>
      </w:tabs>
      <w:snapToGrid w:val="0"/>
    </w:pPr>
  </w:style>
  <w:style w:type="character" w:customStyle="1" w:styleId="a8">
    <w:name w:val="フッター (文字)"/>
    <w:basedOn w:val="a0"/>
    <w:link w:val="a7"/>
    <w:uiPriority w:val="99"/>
    <w:rsid w:val="0037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kobay\OneDrive\24_01_Jan\&#12456;&#12463;&#12475;&#12523;&#28155;&#21066;_&#20182;&#12398;&#20154;&#12395;&#25945;&#12360;&#12427;&#12424;&#12358;\ChatGPT&#12434;&#32068;&#12415;&#20837;&#12428;&#12383;&#20363;.xlsx" TargetMode="External"/><Relationship Id="rId1" Type="http://schemas.openxmlformats.org/officeDocument/2006/relationships/mailMergeSource" Target="file:///C:\Users\kobay\OneDrive\24_01_Jan\&#12456;&#12463;&#12475;&#12523;&#28155;&#21066;_&#20182;&#12398;&#20154;&#12395;&#25945;&#12360;&#12427;&#12424;&#12358;\ChatGPT&#12434;&#32068;&#12415;&#20837;&#12428;&#12383;&#2036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57A9-7F3A-4FAD-AD57-55D8990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良裕</dc:creator>
  <cp:keywords/>
  <dc:description/>
  <cp:lastModifiedBy>Yoshihiro KOBAYASHI</cp:lastModifiedBy>
  <cp:revision>5</cp:revision>
  <cp:lastPrinted>2024-01-07T12:55:00Z</cp:lastPrinted>
  <dcterms:created xsi:type="dcterms:W3CDTF">2024-01-07T12:46:00Z</dcterms:created>
  <dcterms:modified xsi:type="dcterms:W3CDTF">2024-01-07T13:22:00Z</dcterms:modified>
</cp:coreProperties>
</file>